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788"/>
      </w:tblGrid>
      <w:tr w:rsidR="00C54225" w:rsidRPr="00C54225" w:rsidTr="00760469">
        <w:trPr>
          <w:trHeight w:val="699"/>
          <w:jc w:val="center"/>
        </w:trPr>
        <w:tc>
          <w:tcPr>
            <w:tcW w:w="993" w:type="dxa"/>
            <w:shd w:val="clear" w:color="auto" w:fill="auto"/>
            <w:vAlign w:val="center"/>
          </w:tcPr>
          <w:p w:rsidR="00B72D58" w:rsidRPr="00C54225" w:rsidRDefault="00B72D58" w:rsidP="006364DE">
            <w:r w:rsidRPr="00C54225">
              <w:rPr>
                <w:rFonts w:hint="eastAsia"/>
              </w:rPr>
              <w:t>学科名</w:t>
            </w:r>
          </w:p>
        </w:tc>
        <w:tc>
          <w:tcPr>
            <w:tcW w:w="8788" w:type="dxa"/>
            <w:shd w:val="clear" w:color="auto" w:fill="auto"/>
            <w:vAlign w:val="center"/>
          </w:tcPr>
          <w:p w:rsidR="00B72D58" w:rsidRPr="00C54225" w:rsidRDefault="0039058E" w:rsidP="00053479">
            <w:pPr>
              <w:jc w:val="center"/>
            </w:pPr>
            <w:r w:rsidRPr="00C54225">
              <w:rPr>
                <w:rFonts w:hint="eastAsia"/>
              </w:rPr>
              <w:t>歯科衛生士</w:t>
            </w:r>
            <w:r w:rsidR="006364DE" w:rsidRPr="00C54225">
              <w:rPr>
                <w:rFonts w:hint="eastAsia"/>
              </w:rPr>
              <w:t>学科</w:t>
            </w:r>
            <w:r w:rsidRPr="00C54225">
              <w:rPr>
                <w:rFonts w:hint="eastAsia"/>
              </w:rPr>
              <w:t xml:space="preserve">　歯科衛生士専攻</w:t>
            </w:r>
          </w:p>
        </w:tc>
      </w:tr>
      <w:tr w:rsidR="00C54225" w:rsidRPr="00C54225" w:rsidTr="00760469">
        <w:trPr>
          <w:trHeight w:val="699"/>
          <w:jc w:val="center"/>
        </w:trPr>
        <w:tc>
          <w:tcPr>
            <w:tcW w:w="993" w:type="dxa"/>
            <w:shd w:val="clear" w:color="auto" w:fill="auto"/>
            <w:vAlign w:val="center"/>
          </w:tcPr>
          <w:p w:rsidR="00E33023" w:rsidRPr="00C54225" w:rsidRDefault="00E33023" w:rsidP="006364DE">
            <w:r w:rsidRPr="00C54225">
              <w:rPr>
                <w:rFonts w:hint="eastAsia"/>
              </w:rPr>
              <w:t>目指す</w:t>
            </w:r>
            <w:r w:rsidRPr="00C54225">
              <w:t>人物像</w:t>
            </w:r>
          </w:p>
        </w:tc>
        <w:tc>
          <w:tcPr>
            <w:tcW w:w="8788" w:type="dxa"/>
            <w:shd w:val="clear" w:color="auto" w:fill="auto"/>
            <w:vAlign w:val="center"/>
          </w:tcPr>
          <w:p w:rsidR="007C4E8F" w:rsidRPr="00C54225" w:rsidRDefault="00C54225" w:rsidP="00C54225">
            <w:pPr>
              <w:jc w:val="center"/>
              <w:rPr>
                <w:rFonts w:hint="eastAsia"/>
              </w:rPr>
            </w:pPr>
            <w:r>
              <w:rPr>
                <w:rFonts w:hint="eastAsia"/>
              </w:rPr>
              <w:t>専門スキルを身に付け、変わりゆく歯科医療に対応できる人材</w:t>
            </w:r>
            <w:bookmarkStart w:id="0" w:name="_GoBack"/>
            <w:bookmarkEnd w:id="0"/>
          </w:p>
        </w:tc>
      </w:tr>
      <w:tr w:rsidR="00C54225" w:rsidRPr="00C54225" w:rsidTr="00760469">
        <w:trPr>
          <w:jc w:val="center"/>
        </w:trPr>
        <w:tc>
          <w:tcPr>
            <w:tcW w:w="993" w:type="dxa"/>
            <w:vMerge w:val="restart"/>
            <w:shd w:val="clear" w:color="auto" w:fill="auto"/>
            <w:textDirection w:val="tbRlV"/>
            <w:vAlign w:val="center"/>
          </w:tcPr>
          <w:p w:rsidR="006364DE" w:rsidRPr="00C54225" w:rsidRDefault="006364DE" w:rsidP="00977F7D">
            <w:pPr>
              <w:ind w:left="113" w:right="113"/>
              <w:jc w:val="center"/>
            </w:pPr>
            <w:r w:rsidRPr="00C54225">
              <w:rPr>
                <w:rFonts w:hint="eastAsia"/>
              </w:rPr>
              <w:t>ディプロマポリシー</w:t>
            </w:r>
          </w:p>
        </w:tc>
        <w:tc>
          <w:tcPr>
            <w:tcW w:w="8788" w:type="dxa"/>
            <w:shd w:val="clear" w:color="auto" w:fill="auto"/>
          </w:tcPr>
          <w:p w:rsidR="006364DE" w:rsidRPr="00C54225" w:rsidRDefault="007A1B48" w:rsidP="00E35276">
            <w:r w:rsidRPr="00C54225">
              <w:rPr>
                <w:rFonts w:hint="eastAsia"/>
              </w:rPr>
              <w:t xml:space="preserve">１　</w:t>
            </w:r>
            <w:r w:rsidR="006364DE" w:rsidRPr="00C54225">
              <w:rPr>
                <w:rFonts w:hint="eastAsia"/>
              </w:rPr>
              <w:t>専門知識</w:t>
            </w:r>
          </w:p>
          <w:p w:rsidR="002F05ED" w:rsidRPr="00C54225" w:rsidRDefault="00FB0ACC" w:rsidP="00FB0ACC">
            <w:r w:rsidRPr="00C54225">
              <w:rPr>
                <w:rFonts w:hint="eastAsia"/>
              </w:rPr>
              <w:t>1-1</w:t>
            </w:r>
            <w:r w:rsidRPr="00C54225">
              <w:rPr>
                <w:rFonts w:hint="eastAsia"/>
              </w:rPr>
              <w:t xml:space="preserve">　</w:t>
            </w:r>
            <w:r w:rsidR="002F05ED" w:rsidRPr="00C54225">
              <w:rPr>
                <w:rFonts w:hint="eastAsia"/>
              </w:rPr>
              <w:t>人体</w:t>
            </w:r>
            <w:r w:rsidR="002F05ED" w:rsidRPr="00C54225">
              <w:rPr>
                <w:rFonts w:hint="eastAsia"/>
              </w:rPr>
              <w:t>(</w:t>
            </w:r>
            <w:r w:rsidR="002F05ED" w:rsidRPr="00C54225">
              <w:rPr>
                <w:rFonts w:hint="eastAsia"/>
              </w:rPr>
              <w:t>歯・口腔を除く</w:t>
            </w:r>
            <w:r w:rsidR="002F05ED" w:rsidRPr="00C54225">
              <w:rPr>
                <w:rFonts w:hint="eastAsia"/>
              </w:rPr>
              <w:t>)</w:t>
            </w:r>
            <w:r w:rsidR="002F05ED" w:rsidRPr="00C54225">
              <w:rPr>
                <w:rFonts w:hint="eastAsia"/>
              </w:rPr>
              <w:t>の構造と機能を理解している</w:t>
            </w:r>
          </w:p>
          <w:p w:rsidR="00535EB3" w:rsidRPr="00C54225" w:rsidRDefault="002F05ED" w:rsidP="00FB0ACC">
            <w:r w:rsidRPr="00C54225">
              <w:rPr>
                <w:rFonts w:hint="eastAsia"/>
              </w:rPr>
              <w:t>1</w:t>
            </w:r>
            <w:r w:rsidRPr="00C54225">
              <w:t>-2</w:t>
            </w:r>
            <w:r w:rsidRPr="00C54225">
              <w:rPr>
                <w:rFonts w:hint="eastAsia"/>
              </w:rPr>
              <w:t xml:space="preserve">　</w:t>
            </w:r>
            <w:r w:rsidR="00FB0ACC" w:rsidRPr="00C54225">
              <w:rPr>
                <w:rFonts w:hint="eastAsia"/>
              </w:rPr>
              <w:t>歯・口腔の構造と機能を理解し診療補助技術を習得している</w:t>
            </w:r>
          </w:p>
          <w:p w:rsidR="000708BF" w:rsidRPr="00C54225" w:rsidRDefault="00FB0ACC" w:rsidP="00FB0ACC">
            <w:r w:rsidRPr="00C54225">
              <w:rPr>
                <w:rFonts w:hint="eastAsia"/>
              </w:rPr>
              <w:t>1</w:t>
            </w:r>
            <w:r w:rsidRPr="00C54225">
              <w:t>-</w:t>
            </w:r>
            <w:r w:rsidR="002F05ED" w:rsidRPr="00C54225">
              <w:rPr>
                <w:rFonts w:hint="eastAsia"/>
              </w:rPr>
              <w:t>3</w:t>
            </w:r>
            <w:r w:rsidRPr="00C54225">
              <w:rPr>
                <w:rFonts w:hint="eastAsia"/>
              </w:rPr>
              <w:t xml:space="preserve">　</w:t>
            </w:r>
            <w:r w:rsidR="000708BF" w:rsidRPr="00C54225">
              <w:rPr>
                <w:rFonts w:hint="eastAsia"/>
              </w:rPr>
              <w:t>患者中心のケアを提供するために必要なコミュニケーション能力を習得している</w:t>
            </w:r>
          </w:p>
        </w:tc>
      </w:tr>
      <w:tr w:rsidR="00C54225" w:rsidRPr="00C54225" w:rsidTr="00760469">
        <w:trPr>
          <w:jc w:val="center"/>
        </w:trPr>
        <w:tc>
          <w:tcPr>
            <w:tcW w:w="993" w:type="dxa"/>
            <w:vMerge/>
            <w:shd w:val="clear" w:color="auto" w:fill="auto"/>
            <w:vAlign w:val="center"/>
          </w:tcPr>
          <w:p w:rsidR="006364DE" w:rsidRPr="00C54225" w:rsidRDefault="006364DE" w:rsidP="006364DE"/>
        </w:tc>
        <w:tc>
          <w:tcPr>
            <w:tcW w:w="8788" w:type="dxa"/>
            <w:shd w:val="clear" w:color="auto" w:fill="auto"/>
          </w:tcPr>
          <w:p w:rsidR="0089649D" w:rsidRPr="00C54225" w:rsidRDefault="007A1B48" w:rsidP="002F05ED">
            <w:r w:rsidRPr="00C54225">
              <w:rPr>
                <w:rFonts w:hint="eastAsia"/>
              </w:rPr>
              <w:t xml:space="preserve">２　</w:t>
            </w:r>
            <w:r w:rsidR="006364DE" w:rsidRPr="00C54225">
              <w:rPr>
                <w:rFonts w:hint="eastAsia"/>
              </w:rPr>
              <w:t>意欲</w:t>
            </w:r>
          </w:p>
          <w:p w:rsidR="002F05ED" w:rsidRPr="00C54225" w:rsidRDefault="002F05ED" w:rsidP="002F05ED">
            <w:pPr>
              <w:pStyle w:val="aa"/>
              <w:numPr>
                <w:ilvl w:val="1"/>
                <w:numId w:val="5"/>
              </w:numPr>
              <w:ind w:leftChars="0"/>
            </w:pPr>
            <w:r w:rsidRPr="00C54225">
              <w:rPr>
                <w:rFonts w:hint="eastAsia"/>
              </w:rPr>
              <w:t>地域の歯科医療貢献に尽力する意欲をもっている</w:t>
            </w:r>
          </w:p>
          <w:p w:rsidR="002F05ED" w:rsidRPr="00C54225" w:rsidRDefault="002F05ED" w:rsidP="002F05ED">
            <w:pPr>
              <w:pStyle w:val="aa"/>
              <w:numPr>
                <w:ilvl w:val="1"/>
                <w:numId w:val="5"/>
              </w:numPr>
              <w:ind w:leftChars="0"/>
            </w:pPr>
            <w:r w:rsidRPr="00C54225">
              <w:rPr>
                <w:rFonts w:hint="eastAsia"/>
              </w:rPr>
              <w:t>最新の治療法や技術を習得する意欲をもっている</w:t>
            </w:r>
          </w:p>
          <w:p w:rsidR="002F05ED" w:rsidRPr="00C54225" w:rsidRDefault="002F05ED" w:rsidP="002F05ED">
            <w:pPr>
              <w:pStyle w:val="aa"/>
              <w:numPr>
                <w:ilvl w:val="1"/>
                <w:numId w:val="5"/>
              </w:numPr>
              <w:ind w:leftChars="0"/>
            </w:pPr>
            <w:r w:rsidRPr="00C54225">
              <w:rPr>
                <w:rFonts w:hint="eastAsia"/>
              </w:rPr>
              <w:t>多文化、多様化への理解</w:t>
            </w:r>
            <w:r w:rsidR="00B87C9F" w:rsidRPr="00C54225">
              <w:rPr>
                <w:rFonts w:hint="eastAsia"/>
              </w:rPr>
              <w:t>と対応する意欲をもっている</w:t>
            </w:r>
          </w:p>
        </w:tc>
      </w:tr>
      <w:tr w:rsidR="00C54225" w:rsidRPr="00C54225" w:rsidTr="00760469">
        <w:trPr>
          <w:jc w:val="center"/>
        </w:trPr>
        <w:tc>
          <w:tcPr>
            <w:tcW w:w="993" w:type="dxa"/>
            <w:vMerge/>
            <w:shd w:val="clear" w:color="auto" w:fill="auto"/>
            <w:vAlign w:val="center"/>
          </w:tcPr>
          <w:p w:rsidR="006364DE" w:rsidRPr="00C54225" w:rsidRDefault="006364DE" w:rsidP="006364DE"/>
        </w:tc>
        <w:tc>
          <w:tcPr>
            <w:tcW w:w="8788" w:type="dxa"/>
            <w:shd w:val="clear" w:color="auto" w:fill="auto"/>
          </w:tcPr>
          <w:p w:rsidR="006364DE" w:rsidRPr="00C54225" w:rsidRDefault="007A1B48">
            <w:r w:rsidRPr="00C54225">
              <w:rPr>
                <w:rFonts w:hint="eastAsia"/>
              </w:rPr>
              <w:t xml:space="preserve">３　</w:t>
            </w:r>
            <w:r w:rsidR="006364DE" w:rsidRPr="00C54225">
              <w:rPr>
                <w:rFonts w:hint="eastAsia"/>
              </w:rPr>
              <w:t>コミュニケーション能力</w:t>
            </w:r>
          </w:p>
          <w:p w:rsidR="006364DE" w:rsidRPr="00C54225" w:rsidRDefault="00B87C9F" w:rsidP="00B87C9F">
            <w:pPr>
              <w:pStyle w:val="aa"/>
              <w:numPr>
                <w:ilvl w:val="1"/>
                <w:numId w:val="6"/>
              </w:numPr>
              <w:ind w:leftChars="0"/>
            </w:pPr>
            <w:r w:rsidRPr="00C54225">
              <w:rPr>
                <w:rFonts w:hint="eastAsia"/>
              </w:rPr>
              <w:t>患者の治療や予防方法についてわかりやすく説明できる能力を習得している</w:t>
            </w:r>
          </w:p>
          <w:p w:rsidR="00B87C9F" w:rsidRPr="00C54225" w:rsidRDefault="00B87C9F" w:rsidP="00B87C9F">
            <w:pPr>
              <w:pStyle w:val="aa"/>
              <w:numPr>
                <w:ilvl w:val="1"/>
                <w:numId w:val="6"/>
              </w:numPr>
              <w:ind w:leftChars="0"/>
            </w:pPr>
            <w:r w:rsidRPr="00C54225">
              <w:rPr>
                <w:rFonts w:hint="eastAsia"/>
              </w:rPr>
              <w:t>患者の主張を聴き取り、状況を理解する能力を習得している</w:t>
            </w:r>
          </w:p>
          <w:p w:rsidR="00B87C9F" w:rsidRPr="00C54225" w:rsidRDefault="00B87C9F" w:rsidP="00B87C9F">
            <w:pPr>
              <w:pStyle w:val="aa"/>
              <w:numPr>
                <w:ilvl w:val="1"/>
                <w:numId w:val="6"/>
              </w:numPr>
              <w:ind w:leftChars="0"/>
            </w:pPr>
            <w:r w:rsidRPr="00C54225">
              <w:rPr>
                <w:rFonts w:hint="eastAsia"/>
              </w:rPr>
              <w:t>患者の感情や不安に対して共感し、支援・提供する能力を習得している</w:t>
            </w:r>
          </w:p>
          <w:p w:rsidR="00B87C9F" w:rsidRPr="00C54225" w:rsidRDefault="00B87C9F" w:rsidP="00B87C9F"/>
        </w:tc>
      </w:tr>
      <w:tr w:rsidR="00C54225" w:rsidRPr="00C54225" w:rsidTr="00EA2FE8">
        <w:trPr>
          <w:cantSplit/>
          <w:trHeight w:val="2451"/>
          <w:jc w:val="center"/>
        </w:trPr>
        <w:tc>
          <w:tcPr>
            <w:tcW w:w="993" w:type="dxa"/>
            <w:shd w:val="clear" w:color="auto" w:fill="auto"/>
            <w:textDirection w:val="tbRlV"/>
            <w:vAlign w:val="center"/>
          </w:tcPr>
          <w:p w:rsidR="00B72D58" w:rsidRPr="00C54225" w:rsidRDefault="00B72D58" w:rsidP="00977F7D">
            <w:pPr>
              <w:ind w:left="113" w:right="113"/>
              <w:jc w:val="center"/>
            </w:pPr>
            <w:r w:rsidRPr="00C54225">
              <w:rPr>
                <w:rFonts w:hint="eastAsia"/>
              </w:rPr>
              <w:t>カリキュラムポリシー</w:t>
            </w:r>
          </w:p>
        </w:tc>
        <w:tc>
          <w:tcPr>
            <w:tcW w:w="8788" w:type="dxa"/>
            <w:shd w:val="clear" w:color="auto" w:fill="auto"/>
          </w:tcPr>
          <w:p w:rsidR="00535EB3" w:rsidRPr="00C54225" w:rsidRDefault="00B87C9F" w:rsidP="00535EB3">
            <w:pPr>
              <w:numPr>
                <w:ilvl w:val="0"/>
                <w:numId w:val="1"/>
              </w:numPr>
            </w:pPr>
            <w:r w:rsidRPr="00C54225">
              <w:rPr>
                <w:rFonts w:hint="eastAsia"/>
              </w:rPr>
              <w:t>歯科衛生士としてのスキルを習得するために医学関連科目を配置する</w:t>
            </w:r>
          </w:p>
          <w:p w:rsidR="00B87C9F" w:rsidRPr="00C54225" w:rsidRDefault="00B87C9F" w:rsidP="00535EB3">
            <w:pPr>
              <w:numPr>
                <w:ilvl w:val="0"/>
                <w:numId w:val="1"/>
              </w:numPr>
            </w:pPr>
            <w:r w:rsidRPr="00C54225">
              <w:rPr>
                <w:rFonts w:hint="eastAsia"/>
              </w:rPr>
              <w:t>歯科衛生士としてのスキルを習得するために</w:t>
            </w:r>
            <w:r w:rsidR="00C711C3" w:rsidRPr="00C54225">
              <w:rPr>
                <w:rFonts w:hint="eastAsia"/>
              </w:rPr>
              <w:t>診療補助科目を配置する</w:t>
            </w:r>
          </w:p>
          <w:p w:rsidR="00C711C3" w:rsidRPr="00C54225" w:rsidRDefault="00C711C3" w:rsidP="00C711C3">
            <w:pPr>
              <w:numPr>
                <w:ilvl w:val="0"/>
                <w:numId w:val="1"/>
              </w:numPr>
            </w:pPr>
            <w:r w:rsidRPr="00C54225">
              <w:rPr>
                <w:rFonts w:hint="eastAsia"/>
              </w:rPr>
              <w:t>患者主体の精神と実践スキルを習得するために臨地実習科目を配置する</w:t>
            </w:r>
          </w:p>
        </w:tc>
      </w:tr>
      <w:tr w:rsidR="00C54225" w:rsidRPr="00C54225" w:rsidTr="00EA2FE8">
        <w:trPr>
          <w:cantSplit/>
          <w:trHeight w:val="2118"/>
          <w:jc w:val="center"/>
        </w:trPr>
        <w:tc>
          <w:tcPr>
            <w:tcW w:w="993" w:type="dxa"/>
            <w:shd w:val="clear" w:color="auto" w:fill="auto"/>
            <w:textDirection w:val="tbRlV"/>
            <w:vAlign w:val="center"/>
          </w:tcPr>
          <w:p w:rsidR="00B72D58" w:rsidRPr="00C54225" w:rsidRDefault="00B72D58" w:rsidP="00977F7D">
            <w:pPr>
              <w:ind w:left="113" w:right="113"/>
              <w:jc w:val="center"/>
            </w:pPr>
            <w:r w:rsidRPr="00C54225">
              <w:rPr>
                <w:rFonts w:hint="eastAsia"/>
                <w:sz w:val="16"/>
                <w:szCs w:val="16"/>
              </w:rPr>
              <w:t>アドミッションポリシー</w:t>
            </w:r>
          </w:p>
        </w:tc>
        <w:tc>
          <w:tcPr>
            <w:tcW w:w="8788" w:type="dxa"/>
            <w:shd w:val="clear" w:color="auto" w:fill="auto"/>
          </w:tcPr>
          <w:p w:rsidR="00760469" w:rsidRPr="00C54225" w:rsidRDefault="00C711C3" w:rsidP="00C711C3">
            <w:pPr>
              <w:ind w:left="420" w:hangingChars="200" w:hanging="420"/>
            </w:pPr>
            <w:r w:rsidRPr="00C54225">
              <w:rPr>
                <w:rFonts w:hint="eastAsia"/>
              </w:rPr>
              <w:t>１　歯科医療に対する興味や関心があり、医学知識や患者主体の精神について学ぶ意欲をもち、常に自己を高めようとする意識を有する人</w:t>
            </w:r>
          </w:p>
          <w:p w:rsidR="00C711C3" w:rsidRPr="00C54225" w:rsidRDefault="00C711C3" w:rsidP="00C711C3">
            <w:pPr>
              <w:ind w:left="420" w:hangingChars="200" w:hanging="420"/>
            </w:pPr>
            <w:r w:rsidRPr="00C54225">
              <w:rPr>
                <w:rFonts w:hint="eastAsia"/>
              </w:rPr>
              <w:t xml:space="preserve">２　</w:t>
            </w:r>
            <w:r w:rsidR="00C54225" w:rsidRPr="00C54225">
              <w:rPr>
                <w:rFonts w:hint="eastAsia"/>
              </w:rPr>
              <w:t>より良い社会の形成に自ら貢献しようとする意識を有する人</w:t>
            </w:r>
          </w:p>
          <w:p w:rsidR="00C54225" w:rsidRPr="00C54225" w:rsidRDefault="00C54225" w:rsidP="00C711C3">
            <w:pPr>
              <w:ind w:left="420" w:hangingChars="200" w:hanging="420"/>
              <w:rPr>
                <w:rFonts w:hint="eastAsia"/>
              </w:rPr>
            </w:pPr>
            <w:r w:rsidRPr="00C54225">
              <w:rPr>
                <w:rFonts w:hint="eastAsia"/>
              </w:rPr>
              <w:t>３　専門知識の向上、意欲の向上、コミュニケーション能力の向上に努力ができる人</w:t>
            </w:r>
          </w:p>
        </w:tc>
      </w:tr>
    </w:tbl>
    <w:p w:rsidR="00B72D58" w:rsidRPr="00977F7D" w:rsidRDefault="00B72D58"/>
    <w:sectPr w:rsidR="00B72D58" w:rsidRPr="00977F7D" w:rsidSect="0076046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96E" w:rsidRDefault="00D7496E" w:rsidP="00390CDB">
      <w:r>
        <w:separator/>
      </w:r>
    </w:p>
  </w:endnote>
  <w:endnote w:type="continuationSeparator" w:id="0">
    <w:p w:rsidR="00D7496E" w:rsidRDefault="00D7496E" w:rsidP="0039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96E" w:rsidRDefault="00D7496E" w:rsidP="00390CDB">
      <w:r>
        <w:separator/>
      </w:r>
    </w:p>
  </w:footnote>
  <w:footnote w:type="continuationSeparator" w:id="0">
    <w:p w:rsidR="00D7496E" w:rsidRDefault="00D7496E" w:rsidP="00390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F67E9"/>
    <w:multiLevelType w:val="multilevel"/>
    <w:tmpl w:val="440AC3FC"/>
    <w:lvl w:ilvl="0">
      <w:start w:val="1"/>
      <w:numFmt w:val="decimal"/>
      <w:lvlText w:val="%1"/>
      <w:lvlJc w:val="left"/>
      <w:pPr>
        <w:ind w:left="516" w:hanging="516"/>
      </w:pPr>
      <w:rPr>
        <w:rFonts w:hint="default"/>
      </w:rPr>
    </w:lvl>
    <w:lvl w:ilvl="1">
      <w:start w:val="1"/>
      <w:numFmt w:val="decimal"/>
      <w:lvlText w:val="%1-%2"/>
      <w:lvlJc w:val="left"/>
      <w:pPr>
        <w:ind w:left="516" w:hanging="51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16069E7"/>
    <w:multiLevelType w:val="hybridMultilevel"/>
    <w:tmpl w:val="0ABE7C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7015AD"/>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3" w15:restartNumberingAfterBreak="0">
    <w:nsid w:val="5E7D30F4"/>
    <w:multiLevelType w:val="multilevel"/>
    <w:tmpl w:val="EAC4EF38"/>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4" w15:restartNumberingAfterBreak="0">
    <w:nsid w:val="7AB551EF"/>
    <w:multiLevelType w:val="multilevel"/>
    <w:tmpl w:val="FF66B600"/>
    <w:lvl w:ilvl="0">
      <w:start w:val="1"/>
      <w:numFmt w:val="decimal"/>
      <w:lvlText w:val="%1"/>
      <w:lvlJc w:val="left"/>
      <w:pPr>
        <w:ind w:left="516" w:hanging="516"/>
      </w:pPr>
      <w:rPr>
        <w:rFonts w:hint="default"/>
      </w:rPr>
    </w:lvl>
    <w:lvl w:ilvl="1">
      <w:start w:val="1"/>
      <w:numFmt w:val="decimal"/>
      <w:lvlText w:val="%1-%2"/>
      <w:lvlJc w:val="left"/>
      <w:pPr>
        <w:ind w:left="516" w:hanging="51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BCA4D9E"/>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D58"/>
    <w:rsid w:val="00037A75"/>
    <w:rsid w:val="00053479"/>
    <w:rsid w:val="000662E3"/>
    <w:rsid w:val="000708BF"/>
    <w:rsid w:val="000A147D"/>
    <w:rsid w:val="000B6433"/>
    <w:rsid w:val="0016079B"/>
    <w:rsid w:val="00161D67"/>
    <w:rsid w:val="00241DD6"/>
    <w:rsid w:val="00297DF7"/>
    <w:rsid w:val="002C6EC0"/>
    <w:rsid w:val="002D5299"/>
    <w:rsid w:val="002F05ED"/>
    <w:rsid w:val="0039058E"/>
    <w:rsid w:val="00390CDB"/>
    <w:rsid w:val="003C45B2"/>
    <w:rsid w:val="00426E66"/>
    <w:rsid w:val="004E5030"/>
    <w:rsid w:val="00535EB3"/>
    <w:rsid w:val="005442D3"/>
    <w:rsid w:val="00550003"/>
    <w:rsid w:val="005561E4"/>
    <w:rsid w:val="006364DE"/>
    <w:rsid w:val="00672C37"/>
    <w:rsid w:val="006857E9"/>
    <w:rsid w:val="006B71B8"/>
    <w:rsid w:val="006E453E"/>
    <w:rsid w:val="0070083F"/>
    <w:rsid w:val="00756728"/>
    <w:rsid w:val="00760469"/>
    <w:rsid w:val="007A1B48"/>
    <w:rsid w:val="007C2467"/>
    <w:rsid w:val="007C4E8F"/>
    <w:rsid w:val="00815D65"/>
    <w:rsid w:val="00832B29"/>
    <w:rsid w:val="0089649D"/>
    <w:rsid w:val="00961FD9"/>
    <w:rsid w:val="0097535A"/>
    <w:rsid w:val="00977F7D"/>
    <w:rsid w:val="00A261A2"/>
    <w:rsid w:val="00A84131"/>
    <w:rsid w:val="00B260EF"/>
    <w:rsid w:val="00B72D58"/>
    <w:rsid w:val="00B87C9F"/>
    <w:rsid w:val="00BD1F24"/>
    <w:rsid w:val="00C416F0"/>
    <w:rsid w:val="00C54225"/>
    <w:rsid w:val="00C711C3"/>
    <w:rsid w:val="00CA6F42"/>
    <w:rsid w:val="00CC634D"/>
    <w:rsid w:val="00D459C9"/>
    <w:rsid w:val="00D47278"/>
    <w:rsid w:val="00D64A17"/>
    <w:rsid w:val="00D7496E"/>
    <w:rsid w:val="00DD33A3"/>
    <w:rsid w:val="00E33023"/>
    <w:rsid w:val="00E35276"/>
    <w:rsid w:val="00E820FD"/>
    <w:rsid w:val="00EA2FE8"/>
    <w:rsid w:val="00ED3048"/>
    <w:rsid w:val="00ED7540"/>
    <w:rsid w:val="00EF24BC"/>
    <w:rsid w:val="00F05DB9"/>
    <w:rsid w:val="00FB0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976D88"/>
  <w15:chartTrackingRefBased/>
  <w15:docId w15:val="{0AB988D7-D332-4B92-9E68-DFD4DD21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2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0CDB"/>
    <w:pPr>
      <w:tabs>
        <w:tab w:val="center" w:pos="4252"/>
        <w:tab w:val="right" w:pos="8504"/>
      </w:tabs>
      <w:snapToGrid w:val="0"/>
    </w:pPr>
  </w:style>
  <w:style w:type="character" w:customStyle="1" w:styleId="a5">
    <w:name w:val="ヘッダー (文字)"/>
    <w:link w:val="a4"/>
    <w:uiPriority w:val="99"/>
    <w:rsid w:val="00390CDB"/>
    <w:rPr>
      <w:kern w:val="2"/>
      <w:sz w:val="21"/>
      <w:szCs w:val="22"/>
    </w:rPr>
  </w:style>
  <w:style w:type="paragraph" w:styleId="a6">
    <w:name w:val="footer"/>
    <w:basedOn w:val="a"/>
    <w:link w:val="a7"/>
    <w:uiPriority w:val="99"/>
    <w:unhideWhenUsed/>
    <w:rsid w:val="00390CDB"/>
    <w:pPr>
      <w:tabs>
        <w:tab w:val="center" w:pos="4252"/>
        <w:tab w:val="right" w:pos="8504"/>
      </w:tabs>
      <w:snapToGrid w:val="0"/>
    </w:pPr>
  </w:style>
  <w:style w:type="character" w:customStyle="1" w:styleId="a7">
    <w:name w:val="フッター (文字)"/>
    <w:link w:val="a6"/>
    <w:uiPriority w:val="99"/>
    <w:rsid w:val="00390CDB"/>
    <w:rPr>
      <w:kern w:val="2"/>
      <w:sz w:val="21"/>
      <w:szCs w:val="22"/>
    </w:rPr>
  </w:style>
  <w:style w:type="paragraph" w:styleId="a8">
    <w:name w:val="Balloon Text"/>
    <w:basedOn w:val="a"/>
    <w:link w:val="a9"/>
    <w:uiPriority w:val="99"/>
    <w:semiHidden/>
    <w:unhideWhenUsed/>
    <w:rsid w:val="00390CDB"/>
    <w:rPr>
      <w:rFonts w:ascii="Arial" w:eastAsia="ＭＳ ゴシック" w:hAnsi="Arial"/>
      <w:sz w:val="18"/>
      <w:szCs w:val="18"/>
    </w:rPr>
  </w:style>
  <w:style w:type="character" w:customStyle="1" w:styleId="a9">
    <w:name w:val="吹き出し (文字)"/>
    <w:link w:val="a8"/>
    <w:uiPriority w:val="99"/>
    <w:semiHidden/>
    <w:rsid w:val="00390CDB"/>
    <w:rPr>
      <w:rFonts w:ascii="Arial" w:eastAsia="ＭＳ ゴシック" w:hAnsi="Arial" w:cs="Times New Roman"/>
      <w:kern w:val="2"/>
      <w:sz w:val="18"/>
      <w:szCs w:val="18"/>
    </w:rPr>
  </w:style>
  <w:style w:type="paragraph" w:styleId="aa">
    <w:name w:val="List Paragraph"/>
    <w:basedOn w:val="a"/>
    <w:uiPriority w:val="34"/>
    <w:qFormat/>
    <w:rsid w:val="002F05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TCR03</dc:creator>
  <cp:keywords/>
  <cp:lastModifiedBy>t-ishida</cp:lastModifiedBy>
  <cp:revision>2</cp:revision>
  <cp:lastPrinted>2019-07-16T09:02:00Z</cp:lastPrinted>
  <dcterms:created xsi:type="dcterms:W3CDTF">2024-06-18T00:02:00Z</dcterms:created>
  <dcterms:modified xsi:type="dcterms:W3CDTF">2024-06-18T00:02:00Z</dcterms:modified>
</cp:coreProperties>
</file>